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EB" w:rsidRDefault="00E43056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81915</wp:posOffset>
            </wp:positionV>
            <wp:extent cx="689610" cy="84582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904C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Российская Федерация</w:t>
      </w: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Новгородская область</w:t>
      </w: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Боровичский район</w:t>
      </w: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70707A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АДМИНИСТРАЦИЯ  ОПЕЧЕНСКОГО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СЕЛЬСКОГО ПОСЕЛЕНИЯ</w:t>
      </w: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1E03DD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24.06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.2021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28</w:t>
      </w:r>
    </w:p>
    <w:p w:rsidR="007432EB" w:rsidRPr="003B48EB" w:rsidRDefault="0070707A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с. Опеченский Посад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 утверждении Положения 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</w:t>
      </w:r>
      <w:r w:rsidRPr="00C806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условиях и порядке оказания поддержки </w:t>
      </w:r>
      <w:r w:rsidRPr="00C806C1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физическим лицам, не являющимся индивидуальными предпринимателями и применяющим специальный налоговый режим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spacing w:val="-6"/>
          <w:sz w:val="28"/>
          <w:szCs w:val="28"/>
          <w:lang w:eastAsia="ru-RU"/>
        </w:rPr>
        <w:t>«Налог на профессиональный доход»</w:t>
      </w:r>
      <w:r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</w:t>
      </w:r>
    </w:p>
    <w:p w:rsidR="007432EB" w:rsidRPr="002612DA" w:rsidRDefault="007432EB" w:rsidP="002612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sz w:val="28"/>
          <w:szCs w:val="28"/>
          <w:lang w:eastAsia="ru-RU"/>
        </w:rPr>
        <w:t>на территории</w:t>
      </w:r>
      <w:r w:rsidR="0070707A">
        <w:rPr>
          <w:rFonts w:ascii="Times New Roman" w:hAnsi="Times New Roman"/>
          <w:b/>
          <w:sz w:val="28"/>
          <w:szCs w:val="28"/>
          <w:lang w:eastAsia="ru-RU"/>
        </w:rPr>
        <w:t xml:space="preserve"> Опеченского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sz w:val="28"/>
          <w:szCs w:val="28"/>
          <w:lang w:eastAsia="ru-RU"/>
        </w:rPr>
        <w:t xml:space="preserve"> се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льского поселения </w:t>
      </w:r>
    </w:p>
    <w:p w:rsidR="007432EB" w:rsidRPr="00C806C1" w:rsidRDefault="007432EB" w:rsidP="00C806C1">
      <w:pPr>
        <w:widowControl w:val="0"/>
        <w:tabs>
          <w:tab w:val="left" w:pos="851"/>
          <w:tab w:val="left" w:pos="226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bookmarkStart w:id="0" w:name="sub_1"/>
    </w:p>
    <w:p w:rsidR="007432EB" w:rsidRDefault="007432EB" w:rsidP="00C806C1">
      <w:pPr>
        <w:widowControl w:val="0"/>
        <w:tabs>
          <w:tab w:val="left" w:pos="851"/>
          <w:tab w:val="left" w:pos="226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6C1">
        <w:rPr>
          <w:rFonts w:ascii="Times New Roman" w:hAnsi="Times New Roman"/>
          <w:spacing w:val="-6"/>
          <w:sz w:val="28"/>
          <w:szCs w:val="28"/>
          <w:lang w:eastAsia="ru-RU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Pr="00C806C1">
        <w:rPr>
          <w:rFonts w:ascii="Times New Roman" w:hAnsi="Times New Roman"/>
          <w:sz w:val="28"/>
          <w:szCs w:val="28"/>
          <w:lang w:eastAsia="ru-RU"/>
        </w:rPr>
        <w:t>,  У</w:t>
      </w:r>
      <w:r w:rsidR="00E43056">
        <w:rPr>
          <w:rFonts w:ascii="Times New Roman" w:hAnsi="Times New Roman"/>
          <w:sz w:val="28"/>
          <w:szCs w:val="28"/>
          <w:lang w:eastAsia="ru-RU"/>
        </w:rPr>
        <w:t>ставом Опеченского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ельского поселения </w:t>
      </w:r>
    </w:p>
    <w:p w:rsidR="007432EB" w:rsidRDefault="00E43056" w:rsidP="00C806C1">
      <w:pPr>
        <w:widowControl w:val="0"/>
        <w:tabs>
          <w:tab w:val="left" w:pos="851"/>
          <w:tab w:val="left" w:pos="226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Опеченского</w:t>
      </w:r>
      <w:r w:rsidR="007432E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7432EB" w:rsidRPr="00C806C1" w:rsidRDefault="007432EB" w:rsidP="00C806C1">
      <w:pPr>
        <w:widowControl w:val="0"/>
        <w:tabs>
          <w:tab w:val="left" w:pos="851"/>
          <w:tab w:val="left" w:pos="226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ПОСТАНОВЛЯЕТ</w:t>
      </w:r>
      <w:r w:rsidRPr="00C806C1">
        <w:rPr>
          <w:rFonts w:ascii="Times New Roman" w:hAnsi="Times New Roman"/>
          <w:b/>
          <w:spacing w:val="-6"/>
          <w:sz w:val="28"/>
          <w:szCs w:val="28"/>
          <w:lang w:eastAsia="ru-RU"/>
        </w:rPr>
        <w:t>:</w:t>
      </w:r>
    </w:p>
    <w:p w:rsidR="007432EB" w:rsidRPr="00C806C1" w:rsidRDefault="007432EB" w:rsidP="00C806C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C806C1">
        <w:rPr>
          <w:rFonts w:ascii="Times New Roman" w:hAnsi="Times New Roman"/>
          <w:spacing w:val="-6"/>
          <w:sz w:val="28"/>
          <w:szCs w:val="28"/>
          <w:lang w:eastAsia="ru-RU"/>
        </w:rPr>
        <w:t xml:space="preserve">1. 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прилагаемое </w:t>
      </w:r>
      <w:r w:rsidRPr="00C806C1">
        <w:rPr>
          <w:rFonts w:ascii="Times New Roman" w:hAnsi="Times New Roman"/>
          <w:sz w:val="28"/>
          <w:szCs w:val="28"/>
          <w:lang w:eastAsia="ru-RU"/>
        </w:rPr>
        <w:t>Положение 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 условиях и порядке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E43056">
        <w:rPr>
          <w:rFonts w:ascii="Times New Roman" w:hAnsi="Times New Roman"/>
          <w:sz w:val="28"/>
          <w:szCs w:val="28"/>
          <w:lang w:eastAsia="ru-RU"/>
        </w:rPr>
        <w:t>на территории Опеченского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sz w:val="28"/>
          <w:szCs w:val="28"/>
          <w:lang w:eastAsia="ru-RU"/>
        </w:rPr>
        <w:t>сел</w:t>
      </w:r>
      <w:r>
        <w:rPr>
          <w:rFonts w:ascii="Times New Roman" w:hAnsi="Times New Roman"/>
          <w:sz w:val="28"/>
          <w:szCs w:val="28"/>
          <w:lang w:eastAsia="ru-RU"/>
        </w:rPr>
        <w:t>ьского поселения</w:t>
      </w:r>
      <w:r w:rsidRPr="00C806C1">
        <w:rPr>
          <w:rFonts w:ascii="Times New Roman" w:hAnsi="Times New Roman"/>
          <w:sz w:val="28"/>
          <w:szCs w:val="28"/>
          <w:lang w:eastAsia="ru-RU"/>
        </w:rPr>
        <w:t>.</w:t>
      </w:r>
    </w:p>
    <w:bookmarkEnd w:id="0"/>
    <w:p w:rsidR="007432EB" w:rsidRPr="00C806C1" w:rsidRDefault="007432EB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 в бюллетене «</w:t>
      </w:r>
      <w:r w:rsidR="00E43056">
        <w:rPr>
          <w:rFonts w:ascii="Times New Roman" w:hAnsi="Times New Roman"/>
          <w:sz w:val="28"/>
          <w:szCs w:val="28"/>
          <w:lang w:eastAsia="ru-RU"/>
        </w:rPr>
        <w:t>Официальный вестник Опеченского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и разместить  на официальном сайте А</w:t>
      </w:r>
      <w:r w:rsidRPr="00C806C1">
        <w:rPr>
          <w:rFonts w:ascii="Times New Roman" w:hAnsi="Times New Roman"/>
          <w:sz w:val="28"/>
          <w:szCs w:val="28"/>
          <w:lang w:eastAsia="ru-RU"/>
        </w:rPr>
        <w:t>дминист</w:t>
      </w:r>
      <w:r>
        <w:rPr>
          <w:rFonts w:ascii="Times New Roman" w:hAnsi="Times New Roman"/>
          <w:sz w:val="28"/>
          <w:szCs w:val="28"/>
          <w:lang w:eastAsia="ru-RU"/>
        </w:rPr>
        <w:t>рации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ельского поселения</w:t>
      </w:r>
      <w:r w:rsidRPr="00C806C1">
        <w:rPr>
          <w:rFonts w:ascii="Times New Roman" w:hAnsi="Times New Roman"/>
          <w:sz w:val="28"/>
          <w:szCs w:val="28"/>
          <w:lang w:eastAsia="ru-RU"/>
        </w:rPr>
        <w:t>.</w:t>
      </w:r>
    </w:p>
    <w:p w:rsidR="007432EB" w:rsidRPr="003109C6" w:rsidRDefault="007432EB" w:rsidP="00C8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Настоящее постановление вступает в силу со дня подписания и действует </w:t>
      </w:r>
      <w:r w:rsidRPr="003109C6">
        <w:rPr>
          <w:rFonts w:ascii="Times New Roman" w:hAnsi="Times New Roman"/>
          <w:sz w:val="28"/>
          <w:szCs w:val="28"/>
          <w:lang w:eastAsia="ru-RU"/>
        </w:rPr>
        <w:t>до 31 декабря 2028 года включительно.</w:t>
      </w:r>
    </w:p>
    <w:p w:rsidR="007432EB" w:rsidRPr="003109C6" w:rsidRDefault="007432EB" w:rsidP="00C8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  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7432EB" w:rsidRDefault="001E03DD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>Зам.Главы</w:t>
      </w:r>
      <w:r w:rsidR="007432EB"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 сельского поселения</w:t>
      </w:r>
      <w:r w:rsidR="007432EB"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>Л.А.Сигова</w:t>
      </w:r>
      <w:r w:rsidR="007432EB"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7432EB"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  <w:r w:rsidR="007432EB"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="007432EB"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Pr="00C806C1" w:rsidRDefault="007432EB" w:rsidP="002612DA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7432EB" w:rsidRPr="00C806C1" w:rsidRDefault="007432EB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806C1">
        <w:rPr>
          <w:rFonts w:ascii="Times New Roman" w:hAnsi="Times New Roman"/>
          <w:bCs/>
          <w:sz w:val="24"/>
          <w:szCs w:val="24"/>
          <w:lang w:eastAsia="ru-RU"/>
        </w:rPr>
        <w:lastRenderedPageBreak/>
        <w:t>УТВЕРЖДЕНО</w:t>
      </w:r>
    </w:p>
    <w:p w:rsidR="007432EB" w:rsidRDefault="007432EB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55299">
        <w:rPr>
          <w:rFonts w:ascii="Times New Roman" w:hAnsi="Times New Roman"/>
          <w:bCs/>
          <w:sz w:val="24"/>
          <w:szCs w:val="24"/>
          <w:lang w:eastAsia="ru-RU"/>
        </w:rPr>
        <w:t>постановлением А</w:t>
      </w:r>
      <w:r w:rsidRPr="00C806C1">
        <w:rPr>
          <w:rFonts w:ascii="Times New Roman" w:hAnsi="Times New Roman"/>
          <w:bCs/>
          <w:sz w:val="24"/>
          <w:szCs w:val="24"/>
          <w:lang w:eastAsia="ru-RU"/>
        </w:rPr>
        <w:t>дминистрации</w:t>
      </w:r>
    </w:p>
    <w:p w:rsidR="007432EB" w:rsidRPr="00C806C1" w:rsidRDefault="007432EB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5529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43056">
        <w:rPr>
          <w:rFonts w:ascii="Times New Roman" w:hAnsi="Times New Roman"/>
          <w:bCs/>
          <w:sz w:val="24"/>
          <w:szCs w:val="24"/>
          <w:lang w:eastAsia="ru-RU"/>
        </w:rPr>
        <w:t>Опеченского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806C1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</w:p>
    <w:p w:rsidR="007432EB" w:rsidRPr="00C806C1" w:rsidRDefault="007432EB" w:rsidP="009B33A1">
      <w:pPr>
        <w:spacing w:after="0" w:line="240" w:lineRule="auto"/>
        <w:ind w:firstLine="4842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</w:t>
      </w:r>
      <w:r w:rsidRPr="00E55299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1E03DD">
        <w:rPr>
          <w:rFonts w:ascii="Times New Roman" w:hAnsi="Times New Roman"/>
          <w:bCs/>
          <w:sz w:val="24"/>
          <w:szCs w:val="24"/>
          <w:lang w:eastAsia="ru-RU"/>
        </w:rPr>
        <w:t>24.06.2021</w:t>
      </w:r>
      <w:r w:rsidRPr="00E5529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806C1">
        <w:rPr>
          <w:rFonts w:ascii="Times New Roman" w:hAnsi="Times New Roman"/>
          <w:bCs/>
          <w:sz w:val="24"/>
          <w:szCs w:val="24"/>
          <w:lang w:eastAsia="ru-RU"/>
        </w:rPr>
        <w:t xml:space="preserve"> № </w:t>
      </w:r>
      <w:r w:rsidR="001E03DD">
        <w:rPr>
          <w:rFonts w:ascii="Times New Roman" w:hAnsi="Times New Roman"/>
          <w:bCs/>
          <w:sz w:val="24"/>
          <w:szCs w:val="24"/>
          <w:lang w:eastAsia="ru-RU"/>
        </w:rPr>
        <w:t>28</w:t>
      </w:r>
    </w:p>
    <w:p w:rsidR="007432EB" w:rsidRPr="00C806C1" w:rsidRDefault="007432EB" w:rsidP="00C806C1">
      <w:pPr>
        <w:spacing w:after="0" w:line="240" w:lineRule="auto"/>
        <w:ind w:firstLine="4845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7432EB" w:rsidRPr="00C806C1" w:rsidRDefault="007432EB" w:rsidP="00C8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ПОЛОЖЕНИЕ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об условиях и порядке оказания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поддержки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доход»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на территории </w:t>
      </w:r>
      <w:r w:rsidR="00E43056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Опеченского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сельского поселения 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</w:pPr>
    </w:p>
    <w:p w:rsidR="007432EB" w:rsidRPr="00C806C1" w:rsidRDefault="007432EB" w:rsidP="002612DA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  <w:t xml:space="preserve">1.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Общие положения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</w:pPr>
    </w:p>
    <w:p w:rsidR="007432EB" w:rsidRPr="00C806C1" w:rsidRDefault="007432EB" w:rsidP="00C806C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Настоящее Положение разработано в </w:t>
      </w:r>
      <w:r w:rsidRPr="009E771E">
        <w:rPr>
          <w:rFonts w:ascii="Times New Roman" w:hAnsi="Times New Roman"/>
          <w:color w:val="000000"/>
          <w:sz w:val="28"/>
          <w:szCs w:val="28"/>
          <w:lang w:eastAsia="zh-CN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о статьёй 14.1.  Федерального закона</w:t>
      </w:r>
      <w:r w:rsidRPr="009E771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от 24 июля 2007 года № 209-ФЗ «О развитии малого и среднего предпринимательства в Российской Федерации»,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 целях обеспечения бл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агоприятных условий для деятельности 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 w:rsidR="00E43056">
        <w:rPr>
          <w:rFonts w:ascii="Times New Roman" w:hAnsi="Times New Roman"/>
          <w:color w:val="000000"/>
          <w:sz w:val="28"/>
          <w:szCs w:val="28"/>
          <w:lang w:eastAsia="zh-CN"/>
        </w:rPr>
        <w:t>Опеченского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ельского поселения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7432EB" w:rsidRPr="002612DA" w:rsidRDefault="007432EB" w:rsidP="002612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Настоящее Положение определяет порядок реализации отдельных полномочий органов местного самоуправления по вопросам поддержки 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EB0F95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.</w:t>
      </w:r>
    </w:p>
    <w:p w:rsidR="007432EB" w:rsidRPr="00C9540F" w:rsidRDefault="007432EB" w:rsidP="002612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b/>
          <w:bCs/>
          <w:sz w:val="28"/>
          <w:szCs w:val="28"/>
          <w:lang w:eastAsia="zh-CN"/>
        </w:rPr>
        <w:t>2. Условия</w:t>
      </w:r>
      <w:r w:rsidRPr="00C806C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bookmarkStart w:id="1" w:name="YANDEX_77"/>
      <w:bookmarkEnd w:id="1"/>
      <w:r w:rsidRPr="00C9540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и</w:t>
      </w:r>
      <w:r w:rsidRPr="00C806C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порядок </w:t>
      </w:r>
      <w:bookmarkStart w:id="2" w:name="YANDEX_78"/>
      <w:bookmarkEnd w:id="2"/>
      <w:r w:rsidRPr="00C9540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оказания </w:t>
      </w:r>
      <w:bookmarkStart w:id="3" w:name="YANDEX_79"/>
      <w:bookmarkEnd w:id="3"/>
      <w:r w:rsidRPr="00C9540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E43056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Опеченского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C9540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сельског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о поселения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432EB" w:rsidRPr="00C806C1" w:rsidRDefault="007432EB" w:rsidP="00C806C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2.1. На территории</w:t>
      </w:r>
      <w:bookmarkStart w:id="4" w:name="YANDEX_85"/>
      <w:bookmarkEnd w:id="4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E43056">
        <w:rPr>
          <w:rFonts w:ascii="Times New Roman" w:hAnsi="Times New Roman"/>
          <w:color w:val="000000"/>
          <w:sz w:val="28"/>
          <w:szCs w:val="28"/>
          <w:lang w:eastAsia="zh-CN"/>
        </w:rPr>
        <w:t>Опеченского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ельского поселения 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поддержка</w:t>
      </w:r>
      <w:bookmarkStart w:id="5" w:name="YANDEX_86"/>
      <w:bookmarkEnd w:id="5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- консультационная;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- имущественная;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- информационная.</w:t>
      </w:r>
      <w:bookmarkStart w:id="6" w:name="YANDEX_91"/>
      <w:bookmarkEnd w:id="6"/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2.2. Основными принципами </w:t>
      </w:r>
      <w:bookmarkStart w:id="7" w:name="YANDEX_119"/>
      <w:bookmarkEnd w:id="7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поддержки являются: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- заявительный </w:t>
      </w:r>
      <w:bookmarkStart w:id="8" w:name="YANDEX_120"/>
      <w:bookmarkEnd w:id="8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порядок </w:t>
      </w:r>
      <w:bookmarkStart w:id="9" w:name="YANDEX_121"/>
      <w:bookmarkEnd w:id="9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обращения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0" w:name="YANDEX_127"/>
      <w:bookmarkEnd w:id="10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за</w:t>
      </w:r>
      <w:bookmarkStart w:id="11" w:name="YANDEX_128"/>
      <w:bookmarkEnd w:id="11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оказанием</w:t>
      </w:r>
      <w:bookmarkStart w:id="12" w:name="YANDEX_129"/>
      <w:bookmarkEnd w:id="12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поддержки;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- равный доступ</w:t>
      </w:r>
      <w:bookmarkStart w:id="13" w:name="YANDEX_136"/>
      <w:bookmarkEnd w:id="13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субъектов малого и среднего предпринимательства, а также физических лиц, не являющихся индивидуальными предпринимателями и 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применяющих специальный налоговый режим «Налог на профессиональный доход»  к мероприятиям действующей программы;</w:t>
      </w:r>
      <w:bookmarkStart w:id="14" w:name="YANDEX_141"/>
      <w:bookmarkEnd w:id="14"/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-оказание </w:t>
      </w:r>
      <w:bookmarkStart w:id="15" w:name="YANDEX_142"/>
      <w:bookmarkEnd w:id="15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поддержки с соблюдением требований действующего законодательства;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- открытость процедур</w:t>
      </w:r>
      <w:bookmarkStart w:id="16" w:name="YANDEX_143"/>
      <w:bookmarkEnd w:id="16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оказания</w:t>
      </w:r>
      <w:bookmarkStart w:id="17" w:name="YANDEX_144"/>
      <w:bookmarkEnd w:id="17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поддержки.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При обращении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обращение рассматривается в соответствии с </w:t>
      </w:r>
      <w:bookmarkStart w:id="18" w:name="YANDEX_152"/>
      <w:bookmarkEnd w:id="18"/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Порядком рассмотрения обращений субъектов малого и 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среднего предпринимательства в А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дминистрации </w:t>
      </w:r>
      <w:r w:rsidR="00E43056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 Опеченского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 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ельского поселения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.</w:t>
      </w:r>
    </w:p>
    <w:p w:rsidR="001E03DD" w:rsidRDefault="007432EB" w:rsidP="001E03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iCs/>
          <w:color w:val="000000"/>
          <w:sz w:val="28"/>
          <w:szCs w:val="28"/>
          <w:lang w:eastAsia="zh-CN"/>
        </w:rPr>
        <w:t>2.3</w:t>
      </w:r>
      <w:r>
        <w:rPr>
          <w:rFonts w:ascii="Times New Roman" w:hAnsi="Times New Roman"/>
          <w:iCs/>
          <w:color w:val="000000"/>
          <w:sz w:val="28"/>
          <w:szCs w:val="28"/>
          <w:lang w:eastAsia="zh-CN"/>
        </w:rPr>
        <w:t>.</w:t>
      </w:r>
      <w:r w:rsidRPr="00C806C1">
        <w:rPr>
          <w:rFonts w:ascii="Times New Roman" w:hAnsi="Times New Roman"/>
          <w:iCs/>
          <w:color w:val="000000"/>
          <w:sz w:val="28"/>
          <w:szCs w:val="28"/>
          <w:lang w:eastAsia="zh-CN"/>
        </w:rPr>
        <w:t xml:space="preserve">Сроки рассмотрения обращений 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субъектов малого и ср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еднего предпринимательства в А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дминистрации </w:t>
      </w:r>
      <w:r w:rsidR="00E43056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Опеченского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 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ельского поселения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.</w:t>
      </w:r>
    </w:p>
    <w:p w:rsidR="001E03DD" w:rsidRDefault="007432EB" w:rsidP="001E03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9540F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3. Порядок </w:t>
      </w:r>
      <w:bookmarkStart w:id="19" w:name="YANDEX_209"/>
      <w:bookmarkEnd w:id="19"/>
      <w:r w:rsidRPr="00C9540F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оказания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консультационной </w:t>
      </w:r>
      <w:bookmarkStart w:id="20" w:name="YANDEX_210"/>
      <w:bookmarkEnd w:id="20"/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и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информационной </w:t>
      </w:r>
      <w:r w:rsidRPr="00C9540F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поддержки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bookmarkStart w:id="21" w:name="YANDEX_211"/>
      <w:bookmarkEnd w:id="21"/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E43056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Опеченского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сельского поселения</w:t>
      </w:r>
      <w:bookmarkStart w:id="22" w:name="YANDEX_216"/>
      <w:bookmarkEnd w:id="22"/>
    </w:p>
    <w:p w:rsidR="001E03DD" w:rsidRDefault="007432EB" w:rsidP="001E03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3.1. Консультационная и информационная поддержка оказывается 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-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дательством и зарегистрированным </w:t>
      </w:r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на территории </w:t>
      </w:r>
      <w:r w:rsidR="00E4305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Опеченского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сельского поселения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.</w:t>
      </w:r>
    </w:p>
    <w:p w:rsidR="001E03DD" w:rsidRDefault="007432EB" w:rsidP="001E03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3.2. Консультационная поддержка оказывается в виде проведения консультаций:по вопросам применения действующего законодательства, регулирующ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его деятельность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физических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E03DD" w:rsidRDefault="007432EB" w:rsidP="001E03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по вопросам предоставления в аренду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муниципального имущества;</w:t>
      </w:r>
    </w:p>
    <w:p w:rsidR="001E03DD" w:rsidRDefault="007432EB" w:rsidP="001E03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по вопросам предоставления в аренду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земельных участков;</w:t>
      </w:r>
    </w:p>
    <w:p w:rsidR="001E03DD" w:rsidRDefault="007432EB" w:rsidP="001E03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7432EB" w:rsidRPr="001E03DD" w:rsidRDefault="007432EB" w:rsidP="001E03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bookmarkStart w:id="23" w:name="_GoBack"/>
      <w:bookmarkEnd w:id="23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3.3. Информационная поддержка физическим лицам, не являющимся индивидуальными предпринимателями и применяющим специальный налого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-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их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деловой активности.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lastRenderedPageBreak/>
        <w:t>3.4. Формы и методы консультационной и информационной поддержки могут изменяться и дополняться.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3.5.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в устной форме – лицам, обратившимся посредством телефонной связи или лично;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в письменной форме по запросам;</w:t>
      </w:r>
    </w:p>
    <w:p w:rsidR="007432EB" w:rsidRPr="002612DA" w:rsidRDefault="007432EB" w:rsidP="002612DA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путем размещения информа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ции на официальном сайте Администрации  сельского поселения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.</w:t>
      </w:r>
    </w:p>
    <w:p w:rsidR="007432EB" w:rsidRPr="00C806C1" w:rsidRDefault="007432EB" w:rsidP="002612DA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4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.  Ведение реестра </w:t>
      </w:r>
      <w:bookmarkStart w:id="24" w:name="YANDEX_265"/>
      <w:bookmarkEnd w:id="24"/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,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– получателей </w:t>
      </w:r>
      <w:bookmarkStart w:id="25" w:name="YANDEX_270"/>
      <w:bookmarkEnd w:id="25"/>
      <w:r w:rsidRPr="00EB0F95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поддержки 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на т</w:t>
      </w:r>
      <w:r w:rsidRPr="00EB0F95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ерритории </w:t>
      </w:r>
      <w:r w:rsidR="00E43056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Опеченского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сельского поселения</w:t>
      </w:r>
      <w:r w:rsidRPr="00EB0F95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4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.1. Администрация </w:t>
      </w:r>
      <w:r w:rsidR="00E4305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Опеченского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ельского поселения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, оказывающая </w:t>
      </w:r>
      <w:bookmarkStart w:id="26" w:name="YANDEX_271"/>
      <w:bookmarkEnd w:id="26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поддержку, ведет реестр </w:t>
      </w:r>
      <w:bookmarkStart w:id="27" w:name="YANDEX_272"/>
      <w:bookmarkEnd w:id="27"/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– получателей </w:t>
      </w:r>
      <w:bookmarkStart w:id="28" w:name="YANDEX_277"/>
      <w:bookmarkEnd w:id="28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поддержки на территории</w:t>
      </w:r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E4305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Опеченского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ельского поселения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по форме согл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асно приложению к настоящему П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оложению.</w:t>
      </w:r>
    </w:p>
    <w:p w:rsidR="007432EB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4.2.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Информация, содержащаяся в реестре</w:t>
      </w:r>
      <w:bookmarkStart w:id="29" w:name="YANDEX_280"/>
      <w:bookmarkEnd w:id="29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0" w:name="YANDEX_285"/>
      <w:bookmarkEnd w:id="30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поддержки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,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является открытой для ознакомления с ней физических </w:t>
      </w:r>
      <w:bookmarkStart w:id="31" w:name="YANDEX_286"/>
      <w:bookmarkEnd w:id="31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и</w:t>
      </w:r>
      <w:bookmarkStart w:id="32" w:name="YANDEX_LAST"/>
      <w:bookmarkEnd w:id="32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юридических лиц.</w:t>
      </w:r>
    </w:p>
    <w:p w:rsidR="007432EB" w:rsidRPr="00C806C1" w:rsidRDefault="007432EB" w:rsidP="002612DA">
      <w:pPr>
        <w:keepNext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_____________________</w:t>
      </w: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Pr="00C806C1" w:rsidRDefault="007432EB" w:rsidP="00C806C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5A4B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Cs/>
          <w:color w:val="000000"/>
          <w:sz w:val="28"/>
          <w:lang w:eastAsia="ru-RU"/>
        </w:rPr>
        <w:sectPr w:rsidR="007432EB" w:rsidRPr="00C806C1" w:rsidSect="009B33A1">
          <w:headerReference w:type="even" r:id="rId8"/>
          <w:headerReference w:type="default" r:id="rId9"/>
          <w:pgSz w:w="11906" w:h="16838" w:code="9"/>
          <w:pgMar w:top="709" w:right="849" w:bottom="1134" w:left="1276" w:header="851" w:footer="851" w:gutter="0"/>
          <w:pgNumType w:start="1"/>
          <w:cols w:space="708"/>
          <w:titlePg/>
          <w:docGrid w:linePitch="381"/>
        </w:sectPr>
      </w:pPr>
    </w:p>
    <w:p w:rsidR="007432EB" w:rsidRPr="009E771E" w:rsidRDefault="007432EB" w:rsidP="009E771E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7432EB" w:rsidRPr="009E771E" w:rsidRDefault="007432EB" w:rsidP="009E771E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t>к Положению об условиях и порядке оказания поддержки субъектам малого и</w:t>
      </w:r>
    </w:p>
    <w:p w:rsidR="007432EB" w:rsidRDefault="007432EB" w:rsidP="009E771E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t>среднего предпринимательства,</w:t>
      </w:r>
      <w:r w:rsidRPr="009E771E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 xml:space="preserve">а также физическим лицам, не являющимся </w:t>
      </w:r>
    </w:p>
    <w:p w:rsidR="007432EB" w:rsidRDefault="007432EB" w:rsidP="009E771E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t>индивидуальными предпринимателями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 xml:space="preserve"> и применяющим специальный налоговый режим</w:t>
      </w:r>
    </w:p>
    <w:p w:rsidR="007432EB" w:rsidRPr="009E771E" w:rsidRDefault="007432EB" w:rsidP="009E771E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t xml:space="preserve"> «Налог на профессиональный доход»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="00E43056">
        <w:rPr>
          <w:rFonts w:ascii="Times New Roman" w:hAnsi="Times New Roman"/>
          <w:sz w:val="24"/>
          <w:szCs w:val="24"/>
          <w:lang w:eastAsia="ru-RU"/>
        </w:rPr>
        <w:t>Опеченского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bookmarkStart w:id="33" w:name="RANGE!A1"/>
      <w:bookmarkEnd w:id="33"/>
    </w:p>
    <w:p w:rsidR="007432EB" w:rsidRPr="009E771E" w:rsidRDefault="007432EB" w:rsidP="009E771E">
      <w:pPr>
        <w:suppressAutoHyphens/>
        <w:spacing w:after="0" w:line="240" w:lineRule="auto"/>
        <w:ind w:firstLine="547"/>
        <w:jc w:val="right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</w:p>
    <w:p w:rsidR="007432EB" w:rsidRPr="009E771E" w:rsidRDefault="007432EB" w:rsidP="009E771E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9E771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Реестр</w:t>
      </w:r>
    </w:p>
    <w:p w:rsidR="007432EB" w:rsidRPr="009E771E" w:rsidRDefault="007432EB" w:rsidP="00C806C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9E771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,</w:t>
      </w:r>
      <w:r w:rsidRPr="009E771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- получателей муниципальной поддержки на территории </w:t>
      </w:r>
      <w:r w:rsidR="00E4305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Опеченского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9E771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сельского поселения </w:t>
      </w:r>
    </w:p>
    <w:p w:rsidR="007432EB" w:rsidRPr="00C806C1" w:rsidRDefault="007432EB" w:rsidP="00C806C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</w:p>
    <w:tbl>
      <w:tblPr>
        <w:tblW w:w="149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3260"/>
        <w:gridCol w:w="1701"/>
        <w:gridCol w:w="1559"/>
        <w:gridCol w:w="1418"/>
        <w:gridCol w:w="1417"/>
        <w:gridCol w:w="1418"/>
        <w:gridCol w:w="1884"/>
      </w:tblGrid>
      <w:tr w:rsidR="007432EB" w:rsidRPr="000F0717" w:rsidTr="009906A1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реест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ровой записи и дата включе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для вклю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чения (исклю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чения) сведе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-ний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реестр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дения о 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получателей поддержки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7432EB" w:rsidRPr="000F0717" w:rsidTr="009906A1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имя и отчество (если имеется) 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9906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Идентифика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ционный номер налогопла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тельщика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поддержки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оказания поддержки</w:t>
            </w: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2EB" w:rsidRPr="000F0717" w:rsidTr="009906A1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432EB" w:rsidRPr="000F0717" w:rsidTr="009906A1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32EB" w:rsidRPr="00C806C1" w:rsidRDefault="007432EB" w:rsidP="00C806C1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432EB" w:rsidRDefault="007432EB" w:rsidP="00E55299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Исполнитель____________________</w:t>
      </w:r>
    </w:p>
    <w:p w:rsidR="007432EB" w:rsidRPr="00C806C1" w:rsidRDefault="007432EB" w:rsidP="00E55299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  <w:sectPr w:rsidR="007432EB" w:rsidRPr="00C806C1" w:rsidSect="00E55299">
          <w:pgSz w:w="16838" w:h="11906" w:orient="landscape" w:code="9"/>
          <w:pgMar w:top="1701" w:right="1134" w:bottom="284" w:left="1134" w:header="851" w:footer="851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Глава сельского поселения                  </w:t>
      </w:r>
      <w:r w:rsidR="00E43056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С.В.Панфилова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</w:t>
      </w:r>
    </w:p>
    <w:p w:rsidR="007432EB" w:rsidRPr="00E55299" w:rsidRDefault="007432EB" w:rsidP="00E55299">
      <w:pPr>
        <w:tabs>
          <w:tab w:val="left" w:pos="6000"/>
        </w:tabs>
        <w:ind w:firstLine="708"/>
      </w:pPr>
    </w:p>
    <w:sectPr w:rsidR="007432EB" w:rsidRPr="00E55299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28" w:rsidRDefault="006C4928" w:rsidP="00E55299">
      <w:pPr>
        <w:spacing w:after="0" w:line="240" w:lineRule="auto"/>
      </w:pPr>
      <w:r>
        <w:separator/>
      </w:r>
    </w:p>
  </w:endnote>
  <w:endnote w:type="continuationSeparator" w:id="0">
    <w:p w:rsidR="006C4928" w:rsidRDefault="006C4928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28" w:rsidRDefault="006C4928" w:rsidP="00E55299">
      <w:pPr>
        <w:spacing w:after="0" w:line="240" w:lineRule="auto"/>
      </w:pPr>
      <w:r>
        <w:separator/>
      </w:r>
    </w:p>
  </w:footnote>
  <w:footnote w:type="continuationSeparator" w:id="0">
    <w:p w:rsidR="006C4928" w:rsidRDefault="006C4928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EB" w:rsidRDefault="007432EB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EB" w:rsidRDefault="00E1620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E03DD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47"/>
    <w:rsid w:val="000F0717"/>
    <w:rsid w:val="001903D2"/>
    <w:rsid w:val="001E03DD"/>
    <w:rsid w:val="002612DA"/>
    <w:rsid w:val="002D7CDB"/>
    <w:rsid w:val="003109C6"/>
    <w:rsid w:val="00347AE5"/>
    <w:rsid w:val="003516E9"/>
    <w:rsid w:val="003B48EB"/>
    <w:rsid w:val="003C6747"/>
    <w:rsid w:val="00427108"/>
    <w:rsid w:val="006C4928"/>
    <w:rsid w:val="006D35A1"/>
    <w:rsid w:val="00700068"/>
    <w:rsid w:val="00704F25"/>
    <w:rsid w:val="0070707A"/>
    <w:rsid w:val="007432EB"/>
    <w:rsid w:val="00781760"/>
    <w:rsid w:val="007B3B76"/>
    <w:rsid w:val="00904C1E"/>
    <w:rsid w:val="009066C8"/>
    <w:rsid w:val="009906A1"/>
    <w:rsid w:val="009B33A1"/>
    <w:rsid w:val="009E771E"/>
    <w:rsid w:val="009F47F8"/>
    <w:rsid w:val="00A94261"/>
    <w:rsid w:val="00B66086"/>
    <w:rsid w:val="00BE33EC"/>
    <w:rsid w:val="00C72212"/>
    <w:rsid w:val="00C806C1"/>
    <w:rsid w:val="00C9540F"/>
    <w:rsid w:val="00D15DEF"/>
    <w:rsid w:val="00D35A4B"/>
    <w:rsid w:val="00E16202"/>
    <w:rsid w:val="00E3726E"/>
    <w:rsid w:val="00E43056"/>
    <w:rsid w:val="00E55299"/>
    <w:rsid w:val="00E65047"/>
    <w:rsid w:val="00EB0F95"/>
    <w:rsid w:val="00F02A35"/>
    <w:rsid w:val="00F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552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E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3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552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E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3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2021-06-24T11:31:00Z</cp:lastPrinted>
  <dcterms:created xsi:type="dcterms:W3CDTF">2021-06-24T11:33:00Z</dcterms:created>
  <dcterms:modified xsi:type="dcterms:W3CDTF">2021-06-24T11:33:00Z</dcterms:modified>
</cp:coreProperties>
</file>